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bookmarkStart w:id="0" w:name="_GoBack"/>
      <w:bookmarkEnd w:id="0"/>
      <w:r>
        <w:rPr>
          <w:i/>
          <w:iCs/>
          <w:color w:val="333399"/>
        </w:rPr>
        <w:t>[Nom du BV inscrit sur le contrat]-</w:t>
      </w:r>
      <w:commentRangeStart w:id="1"/>
      <w:r>
        <w:rPr>
          <w:i/>
          <w:iCs/>
          <w:color w:val="333399"/>
        </w:rPr>
        <w:t>201</w:t>
      </w:r>
      <w:r w:rsidR="002303B4">
        <w:rPr>
          <w:i/>
          <w:iCs/>
          <w:color w:val="333399"/>
        </w:rPr>
        <w:t>7</w:t>
      </w:r>
      <w:r>
        <w:rPr>
          <w:i/>
          <w:iCs/>
          <w:color w:val="333399"/>
        </w:rPr>
        <w:t xml:space="preserve"> </w:t>
      </w:r>
      <w:commentRangeEnd w:id="1"/>
      <w:r>
        <w:rPr>
          <w:rStyle w:val="Marquedecommentaire"/>
          <w:rFonts w:ascii="Tahoma" w:hAnsi="Tahoma" w:cs="Tahoma"/>
          <w:b w:val="0"/>
          <w:bCs w:val="0"/>
        </w:rPr>
        <w:commentReference w:id="1"/>
      </w:r>
    </w:p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r>
        <w:rPr>
          <w:i/>
          <w:iCs/>
          <w:color w:val="333399"/>
        </w:rPr>
        <w:t>[Titre de la réalisation, nom de la rivière objet des travaux, commune et si besoin lieu dit]</w:t>
      </w:r>
    </w:p>
    <w:p w:rsidR="001166AB" w:rsidRDefault="001166AB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89"/>
        <w:gridCol w:w="5954"/>
      </w:tblGrid>
      <w:tr w:rsidR="001166AB" w:rsidRP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Default="00A22434">
            <w:pPr>
              <w:pStyle w:val="Titre2"/>
              <w:outlineLvl w:val="1"/>
            </w:pPr>
            <w:r>
              <w:t>L’opération</w:t>
            </w: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D508A5">
            <w:pPr>
              <w:pStyle w:val="Titresformulaire"/>
            </w:pPr>
            <w:r>
              <w:t>C</w:t>
            </w:r>
            <w:r w:rsidR="00A22434">
              <w:t>atégorie</w:t>
            </w:r>
          </w:p>
        </w:tc>
        <w:sdt>
          <w:sdtPr>
            <w:id w:val="1293012455"/>
            <w:placeholder>
              <w:docPart w:val="55E969F448164C278F1DCFB24E639471"/>
            </w:placeholder>
            <w:showingPlcHdr/>
            <w:comboBox>
              <w:listItem w:value="Choisissez un élément."/>
              <w:listItem w:displayText="restauration" w:value="restauration"/>
              <w:listItem w:displayText="préservation" w:value="préservation"/>
              <w:listItem w:displayText="zone humide" w:value="zone humide"/>
              <w:listItem w:displayText="pesticides" w:value="pesticid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B83F57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d’opération</w:t>
            </w:r>
          </w:p>
        </w:tc>
        <w:sdt>
          <w:sdtPr>
            <w:id w:val="-621378880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Equipement piscicole et sédimentaire d'ouvrages d’eau potable, de navigation hors obligation règlementaire à date échue" w:value="Equipement piscicole et sédimentaire d'ouvrages d’eau potable, de navigation hors obligation règlementaire à date échue"/>
              <w:listItem w:displayText="Effacement total ou partiel d’obstacles transversaux" w:value="Effacement total ou partiel d’obstacles transversaux"/>
              <w:listItem w:displayText="Remplacement de buse(s) déconnectante(s) par des ouvrages franchissables" w:value="Remplacement de buse(s) déconnectante(s) par des ouvrages franchissables"/>
              <w:listItem w:displayText="Suppression ou dérivation d’étang sur cours d’eau" w:value="Suppression ou dérivation d’étang sur cours d’eau"/>
              <w:listItem w:displayText="Plantations et mise en défens de cours d’eau (clôtures, abreuvoirs)" w:value="Plantations et mise en défens de cours d’eau (clôtures, abreuvoirs)"/>
              <w:listItem w:displayText="Reconnexion d’annexes hydrauliques : lônes, bras mort, zones humides…" w:value="Reconnexion d’annexes hydrauliques : lônes, bras mort, zones humides…"/>
              <w:listItem w:displayText="Suppression de contraintes latérales : désenrochement, suppression digues, déplacement d’enjeu…" w:value="Suppression de contraintes latérales : désenrochement, suppression digues, déplacement d’enjeu…"/>
              <w:listItem w:displayText="Acquisition de zone riveraine au cours d’eau pour l’espace de mobilité" w:value="Acquisition de zone riveraine au cours d’eau pour l’espace de mobilité"/>
              <w:listItem w:displayText="Modification de la géométrie du lit mineur ou moyen" w:value="Modification de la géométrie du lit mineur ou moyen"/>
              <w:listItem w:displayText="Reméandrage" w:value="Reméandrage"/>
              <w:listItem w:displayText="Retour au cours d’eau dans son talweg d’origine" w:value="Retour au cours d’eau dans son talweg d’origine"/>
              <w:listItem w:displayText="Remise à ciel ouvert de cours d’eau" w:value="Remise à ciel ouvert de cours d’eau"/>
              <w:listItem w:displayText="Restauration de la trame verte : plantation bocagère…" w:value="Restauration de la trame verte : plantation bocagère…"/>
              <w:listItem w:displayText="Résorption des points noirs pour les espèces semi aquatiques (castor, loutre, crapaud…)" w:value="Résorption des points noirs pour les espèces semi aquatiques (castor, loutre, crapaud…)"/>
              <w:listItem w:displayText="Prélocalisation de zone humide" w:value="Prélocalisation de zone humide"/>
              <w:listItem w:displayText="Inventaire de terrain de zone humide (hors maitrise d’ouvrage du CENB) pour définition d’un programme d’action" w:value="Inventaire de terrain de zone humide (hors maitrise d’ouvrage du CENB) pour définition d’un programme d’action"/>
              <w:listItem w:displayText="Travaux sur zone humide" w:value="Travaux sur zone humide"/>
              <w:listItem w:displayText="Acquisition de zone humide" w:value="Acquisition de zone humide"/>
              <w:listItem w:displayText="Enquête préliminaire en régie sur un contrat pour cerner les collectivités ayant besoin d’un conseil personnalisé par rapport à leur usage des pesticides" w:value="Enquête préliminaire en régie sur un contrat pour cerner les collectivités ayant besoin d’un conseil personnalisé par rapport à leur usage des pesticides"/>
              <w:listItem w:displayText="Temps de travail consacré à la réalisation en régie de conseil et plan de désherbage simplifié à destination des petites communes" w:value="Temps de travail consacré à la réalisation en régie de conseil et plan de désherbage simplifié à destination des petites commun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A03030" w:rsidP="00A03030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de milieu concerné</w:t>
            </w:r>
          </w:p>
        </w:tc>
        <w:sdt>
          <w:sdtPr>
            <w:id w:val="-1644507224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tête de bassin versant - zone à truite" w:value="tête de bassin versant - zone à truite"/>
              <w:listItem w:displayText="zone intermédiaire à ombre" w:value="zone intermédiaire à ombre"/>
              <w:listItem w:displayText="zone intermédiaire à barbeaux" w:value="zone intermédiaire à barbeaux"/>
              <w:listItem w:displayText="zone de plaine à brèmes" w:value="zone de plaine à brèm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5613EB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Enjeux (eau, biodiversité, climat)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3B" w:rsidRDefault="00550994" w:rsidP="00B83F57">
            <w:pPr>
              <w:pStyle w:val="Corps"/>
            </w:pPr>
            <w:sdt>
              <w:sdtPr>
                <w:id w:val="5564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c</w:t>
            </w:r>
            <w:r w:rsidR="005613EB">
              <w:t xml:space="preserve">ontinuité écologique, </w:t>
            </w:r>
            <w:sdt>
              <w:sdtPr>
                <w:id w:val="5138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bon état des habitats,</w:t>
            </w:r>
          </w:p>
          <w:p w:rsidR="00863D3B" w:rsidRDefault="00550994" w:rsidP="00B83F57">
            <w:pPr>
              <w:pStyle w:val="Corps"/>
            </w:pPr>
            <w:sdt>
              <w:sdtPr>
                <w:id w:val="-16109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conservation d’espère patrimoniale</w:t>
            </w:r>
            <w:r w:rsidR="00863D3B">
              <w:t xml:space="preserve">, </w:t>
            </w:r>
            <w:sdt>
              <w:sdtPr>
                <w:id w:val="-1917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qualité de l’eau,</w:t>
            </w:r>
          </w:p>
          <w:p w:rsidR="001166AB" w:rsidRDefault="00550994" w:rsidP="00863D3B">
            <w:pPr>
              <w:pStyle w:val="Corps"/>
            </w:pPr>
            <w:sdt>
              <w:sdtPr>
                <w:id w:val="18619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 xml:space="preserve">ressource en eau (quantité), </w:t>
            </w:r>
            <w:sdt>
              <w:sdtPr>
                <w:id w:val="649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espèces invasives</w:t>
            </w:r>
          </w:p>
          <w:p w:rsidR="00863D3B" w:rsidRDefault="00550994" w:rsidP="00863D3B">
            <w:pPr>
              <w:pStyle w:val="Corps"/>
            </w:pPr>
            <w:sdt>
              <w:sdtPr>
                <w:id w:val="-4772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C75">
              <w:t>a</w:t>
            </w:r>
            <w:r w:rsidR="00863D3B">
              <w:t xml:space="preserve">utre : </w:t>
            </w:r>
            <w:sdt>
              <w:sdtPr>
                <w:id w:val="248619535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A37C75">
            <w:pPr>
              <w:pStyle w:val="Titresformulaire"/>
            </w:pPr>
            <w:r>
              <w:t>Début de</w:t>
            </w:r>
            <w:r w:rsidR="00A37C75">
              <w:t xml:space="preserve"> la réalisation</w:t>
            </w:r>
          </w:p>
        </w:tc>
        <w:sdt>
          <w:sdtPr>
            <w:id w:val="-118265789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 xml:space="preserve">Fin </w:t>
            </w:r>
            <w:r w:rsidR="00A37C75">
              <w:t>de la réalisation</w:t>
            </w:r>
          </w:p>
        </w:tc>
        <w:sdt>
          <w:sdtPr>
            <w:id w:val="-105824474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7D45D4" w:rsidRP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 xml:space="preserve">Ampleur </w:t>
            </w:r>
            <w:r w:rsidR="00A37C75">
              <w:t xml:space="preserve">de la </w:t>
            </w:r>
            <w:commentRangeStart w:id="2"/>
            <w:r w:rsidR="00A37C75">
              <w:t>réalisation</w:t>
            </w:r>
            <w:commentRangeEnd w:id="2"/>
            <w:r w:rsidR="006A1744"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2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550994" w:rsidP="00CD77EE">
            <w:pPr>
              <w:pStyle w:val="Corps"/>
            </w:pPr>
            <w:sdt>
              <w:sdtPr>
                <w:id w:val="306283737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6A1744">
              <w:t xml:space="preserve"> </w:t>
            </w:r>
            <w:r w:rsidR="00CD77EE">
              <w:t xml:space="preserve"> </w:t>
            </w:r>
          </w:p>
        </w:tc>
      </w:tr>
      <w:tr w:rsidR="00D437F2" w:rsidTr="0014580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145809">
            <w:pPr>
              <w:pStyle w:val="Titresformulaire"/>
            </w:pPr>
            <w:r>
              <w:t xml:space="preserve">Linéaire principal </w:t>
            </w:r>
            <w:commentRangeStart w:id="3"/>
            <w:r>
              <w:t>reconnecté</w:t>
            </w:r>
            <w:commentRangeEnd w:id="3"/>
            <w:r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3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145809">
            <w:pPr>
              <w:pStyle w:val="Corps"/>
            </w:pPr>
          </w:p>
        </w:tc>
      </w:tr>
      <w:tr w:rsid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 cours d’eau dans la partie restaurée</w:t>
            </w:r>
            <w:r w:rsidR="00A37C75">
              <w:t xml:space="preserve"> (pour les travaux)</w:t>
            </w:r>
          </w:p>
        </w:tc>
      </w:tr>
      <w:tr w:rsid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Nom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196E1C" w:rsidP="00355183">
            <w:pPr>
              <w:pStyle w:val="Titresformulaire"/>
            </w:pPr>
            <w:r>
              <w:t>Surface du bassin versant amont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Largeur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Pente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D13302" w:rsidP="00D13302">
            <w:pPr>
              <w:pStyle w:val="Titresformulaire"/>
            </w:pPr>
            <w:r>
              <w:t>Débit</w:t>
            </w:r>
            <w:r w:rsidR="00A22434">
              <w:t xml:space="preserve"> moyen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35C85" w:rsidTr="009D291C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9D291C">
            <w:pPr>
              <w:pStyle w:val="Titresformulaire"/>
            </w:pPr>
            <w:r>
              <w:t>Réf masse d’eau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9D291C">
            <w:pPr>
              <w:pStyle w:val="Corps"/>
            </w:pPr>
          </w:p>
        </w:tc>
      </w:tr>
      <w:tr w:rsidR="00A22434" w:rsidTr="00A2243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localisation</w:t>
            </w:r>
            <w:r w:rsidR="00A37C75">
              <w:t xml:space="preserve"> (pour les travaux)</w:t>
            </w: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D13302">
            <w:pPr>
              <w:pStyle w:val="Titresformulaire"/>
            </w:pPr>
            <w:r>
              <w:t>Bassin hydrographique</w:t>
            </w:r>
          </w:p>
        </w:tc>
        <w:sdt>
          <w:sdtPr>
            <w:id w:val="-1951921012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Loire" w:value="Loire"/>
              <w:listItem w:displayText="Rhône" w:value="Rhône"/>
              <w:listItem w:displayText="Seine" w:value="Seine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35FA4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Région(s)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Département(s)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Commune(s)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135FA4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BA16B1" w:rsidP="00350EAD">
            <w:pPr>
              <w:pStyle w:val="Titresformulaire"/>
            </w:pPr>
            <w:r>
              <w:t>Lieu-dit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135FA4" w:rsidP="00350EAD">
            <w:pPr>
              <w:pStyle w:val="Corps"/>
            </w:pPr>
          </w:p>
        </w:tc>
      </w:tr>
      <w:tr w:rsidR="00D508A5" w:rsidTr="00D508A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508A5" w:rsidRDefault="00A37C75" w:rsidP="00350EAD">
            <w:pPr>
              <w:pStyle w:val="Titre2"/>
              <w:outlineLvl w:val="1"/>
            </w:pPr>
            <w:r>
              <w:t>Le contexte règlementaire (pour les travaux)</w:t>
            </w: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196E1C">
            <w:pPr>
              <w:pStyle w:val="Titresformulaire"/>
            </w:pPr>
            <w:r>
              <w:t>Contexte règlementaire</w:t>
            </w:r>
            <w:r w:rsidR="00196E1C">
              <w:t xml:space="preserve"> ayant une incidence directe sur la </w:t>
            </w:r>
            <w:r w:rsidR="00135FA4">
              <w:t xml:space="preserve">définition ou le mode de </w:t>
            </w:r>
            <w:r w:rsidR="00196E1C">
              <w:t>réalisation des travaux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1C" w:rsidRDefault="00550994" w:rsidP="00196E1C">
            <w:pPr>
              <w:pStyle w:val="Corps"/>
            </w:pPr>
            <w:sdt>
              <w:sdtPr>
                <w:id w:val="-17750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c</w:t>
            </w:r>
            <w:r w:rsidR="00196E1C">
              <w:t xml:space="preserve">lassement liste 1, </w:t>
            </w:r>
            <w:sdt>
              <w:sdtPr>
                <w:id w:val="-2423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classement liste 2, </w:t>
            </w:r>
            <w:sdt>
              <w:sdtPr>
                <w:id w:val="-1438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APPB, </w:t>
            </w:r>
          </w:p>
          <w:p w:rsidR="00196E1C" w:rsidRDefault="00550994" w:rsidP="00196E1C">
            <w:pPr>
              <w:pStyle w:val="Corps"/>
            </w:pPr>
            <w:sdt>
              <w:sdtPr>
                <w:id w:val="-5607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nationale, </w:t>
            </w:r>
            <w:sdt>
              <w:sdtPr>
                <w:id w:val="490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régionale, </w:t>
            </w:r>
            <w:sdt>
              <w:sdtPr>
                <w:id w:val="17859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ENS, </w:t>
            </w:r>
            <w:sdt>
              <w:sdtPr>
                <w:id w:val="-4539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>parc national</w:t>
            </w:r>
            <w:r w:rsidR="00135FA4">
              <w:t xml:space="preserve">, </w:t>
            </w:r>
            <w:sdt>
              <w:sdtPr>
                <w:id w:val="11245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parc régional</w:t>
            </w:r>
          </w:p>
          <w:p w:rsidR="00196E1C" w:rsidRDefault="00550994" w:rsidP="00196E1C">
            <w:pPr>
              <w:pStyle w:val="Corps"/>
            </w:pPr>
            <w:sdt>
              <w:sdtPr>
                <w:id w:val="-20378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PPRI, </w:t>
            </w:r>
            <w:sdt>
              <w:sdtPr>
                <w:id w:val="-8012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classé, </w:t>
            </w:r>
            <w:sdt>
              <w:sdtPr>
                <w:id w:val="10867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inscrit, </w:t>
            </w:r>
            <w:sdt>
              <w:sdtPr>
                <w:id w:val="-65599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autre </w:t>
            </w:r>
            <w:r w:rsidR="00BA16B1">
              <w:t xml:space="preserve">: </w:t>
            </w:r>
            <w:sdt>
              <w:sdtPr>
                <w:id w:val="-854804418"/>
                <w:showingPlcHdr/>
              </w:sdtPr>
              <w:sdtEndPr/>
              <w:sdtContent>
                <w:r w:rsidR="00135FA4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C399E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D35C85">
            <w:pPr>
              <w:pStyle w:val="Titresformulaire"/>
            </w:pPr>
            <w:r>
              <w:t>ROE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35C85" w:rsidP="00D35C85">
            <w:pPr>
              <w:pStyle w:val="Titresformulaire"/>
            </w:pPr>
            <w:r>
              <w:t>Droit</w:t>
            </w:r>
            <w:r w:rsidR="00D508A5">
              <w:t xml:space="preserve"> d’eau</w:t>
            </w:r>
            <w:r>
              <w:t xml:space="preserve"> avant/après travaux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Titresformulaire"/>
            </w:pPr>
            <w:r>
              <w:t>Réf site Natura 2000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</w:tbl>
    <w:p w:rsidR="007D45D4" w:rsidRDefault="007D45D4"/>
    <w:p w:rsidR="00135FA4" w:rsidRDefault="00135FA4">
      <w:r>
        <w:br w:type="page"/>
      </w:r>
    </w:p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180"/>
      </w:tblGrid>
      <w:tr w:rsidR="006A1744" w:rsidTr="006A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A1744" w:rsidRDefault="006A1744" w:rsidP="00AC2F9A">
            <w:pPr>
              <w:pStyle w:val="Titre2"/>
              <w:outlineLvl w:val="1"/>
            </w:pPr>
            <w:r>
              <w:t>Plan de situation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508A5" w:rsidRPr="00D508A5" w:rsidTr="00D508A5">
        <w:tc>
          <w:tcPr>
            <w:tcW w:w="9167" w:type="dxa"/>
          </w:tcPr>
          <w:p w:rsidR="006A1744" w:rsidRDefault="006A1744" w:rsidP="00350EAD"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9" name="Grou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" o:spid="_x0000_s1026" style="position:absolute;margin-left:507.65pt;margin-top:96.9pt;width:10.6pt;height:13.65pt;z-index:251659264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vDSsG04EAAB7DAAADgAAAAAAAAAAAAAAAAAuAgAAZHJzL2Uyb0RvYy54bWxQSwECLQAUAAYA&#10;CAAAACEAVy5RqeEAAAANAQAADwAAAAAAAAAAAAAAAACoBgAAZHJzL2Rvd25yZXYueG1sUEsFBgAA&#10;AAAEAAQA8wAAALYHAAAAAA==&#10;">
                      <v:shape id="Freeform 15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R4cAA&#10;AADbAAAADwAAAGRycy9kb3ducmV2LnhtbERPTYvCMBC9C/6HMII3TbegrF2jiKAIenC1eh6a2aZs&#10;MylN1PrvzUHw+Hjf82Vna3Gn1leOFXyNExDEhdMVlwry82b0DcIHZI21Y1LwJA/LRb83x0y7B//S&#10;/RRKEUPYZ6jAhNBkUvrCkEU/dg1x5P5cazFE2JZSt/iI4baWaZJMpcWKY4PBhtaGiv/TzSrYzg7H&#10;S2ou++tuVeXdPp9sbslEqeGgW/2ACNSFj/jt3mkF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R4cAAAADbAAAADwAAAAAAAAAAAAAAAACYAgAAZHJzL2Rvd25y&#10;ZXYueG1sUEsFBgAAAAAEAAQA9QAAAIU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6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xIcMA&#10;AADbAAAADwAAAGRycy9kb3ducmV2LnhtbESP3YrCMBSE7xd8h3AE79a0lRWpRhHBxQth8ecBjs2x&#10;KTYnpcna6tObhQUvh5n5hlmseluLO7W+cqwgHScgiAunKy4VnE/bzxkIH5A11o5JwYM8rJaDjwXm&#10;2nV8oPsxlCJC2OeowITQ5FL6wpBFP3YNcfSurrUYomxLqVvsItzWMkuSqbRYcVww2NDGUHE7/loF&#10;Ns3kZfIwP8/69H346s56sn9qpUbDfj0HEagP7/B/e6cVZC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xIcMAAADbAAAADwAAAAAAAAAAAAAAAACYAgAAZHJzL2Rv&#10;d25yZXYueG1sUEsFBgAAAAAEAAQA9QAAAIgDAAAAAA=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margin-left:507.65pt;margin-top:96.9pt;width:10.6pt;height:13.65pt;z-index:251658240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txTgQAAHs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Hv5rcU4EAAB7DAAADgAAAAAAAAAAAAAAAAAuAgAAZHJzL2Uyb0RvYy54bWxQSwECLQAUAAYA&#10;CAAAACEAVy5RqeEAAAANAQAADwAAAAAAAAAAAAAAAACoBgAAZHJzL2Rvd25yZXYueG1sUEsFBgAA&#10;AAAEAAQA8wAAALYHAAAAAA==&#10;">
                      <v:shape id="Freeform 12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DKMEA&#10;AADbAAAADwAAAGRycy9kb3ducmV2LnhtbERPTYvCMBC9L/gfwgjeNFVw1a5RRFAEPaxaPQ/NbFNs&#10;JqWJWv/9RljY2zze58yXra3EgxpfOlYwHCQgiHOnSy4UZOdNfwrCB2SNlWNS8CIPy0XnY46pdk8+&#10;0uMUChFD2KeowIRQp1L63JBFP3A1ceR+XGMxRNgUUjf4jOG2kqMk+ZQWS44NBmtaG8pvp7tVsJ0d&#10;vi8jc9lfd6sya/fZeHNPxkr1uu3qC0SgNvyL/9w7HedP4P1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gyj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3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AcQA&#10;AADbAAAADwAAAGRycy9kb3ducmV2LnhtbESP3WrCQBCF7wXfYZlC73Sjokh0lSJUvCgUfx5gzE6z&#10;odnZkN2a6NN3LgTvZjhnzvlmve19rW7Uxiqwgck4A0VcBFtxaeBy/hwtQcWEbLEOTAbuFGG7GQ7W&#10;mNvQ8ZFup1QqCeGYowGXUpNrHQtHHuM4NMSi/YTWY5K1LbVtsZNwX+tpli20x4qlwWFDO0fF7+nP&#10;G/CTqb7O7u77UZ/3x3l3sbOvhzXm/a3/WIFK1KeX+Xl9sIIvs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0gH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" o:spid="_x0000_s1026" style="position:absolute;margin-left:507.65pt;margin-top:96.9pt;width:10.6pt;height:13.65pt;z-index:251657216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RqTQQAAHo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">
                      <v:shape id="Freeform 9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dX8EA&#10;AADbAAAADwAAAGRycy9kb3ducmV2LnhtbERPTYvCMBC9L/gfwgjeNFVU3K5RRFAEPaxa9zw0s02x&#10;mZQmav33RljY2zze58yXra3EnRpfOlYwHCQgiHOnSy4UZOdNfwbCB2SNlWNS8CQPy0XnY46pdg8+&#10;0v0UChFD2KeowIRQp1L63JBFP3A1ceR+XWMxRNgUUjf4iOG2kqMkmUqLJccGgzWtDeXX080q2H4e&#10;vi8jc9n/7FZl1u6zyeaWTJTqddvVF4hAbfgX/7l3Os4fw/u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HV/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0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9n8EA&#10;AADbAAAADwAAAGRycy9kb3ducmV2LnhtbERP24rCMBB9F/Yfwgi+aaqiSNe0yILLPgiLlw+Ybcam&#10;2ExKE2316zeC4NscznXWeW9rcaPWV44VTCcJCOLC6YpLBafjdrwC4QOyxtoxKbiThzz7GKwx1a7j&#10;Pd0OoRQxhH2KCkwITSqlLwxZ9BPXEEfu7FqLIcK2lLrFLobbWs6SZCktVhwbDDb0Zai4HK5WgZ3O&#10;5N/8bn4f9fF7v+hOer57aKVGw37zCSJQH97il/tHx/kL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8fZ/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r w:rsidR="00163375">
              <w:t>echelle 1/25000e</w:t>
            </w:r>
            <w:r>
              <w:rPr>
                <w:rStyle w:val="Marquedecommentaire"/>
              </w:rPr>
              <w:commentReference w:id="4"/>
            </w:r>
          </w:p>
          <w:p w:rsidR="00025949" w:rsidRDefault="00025949" w:rsidP="00025949">
            <w:r>
              <w:t>Exemple de plan de situation </w:t>
            </w:r>
            <w:r w:rsidR="009D016B">
              <w:t xml:space="preserve">fictif </w:t>
            </w:r>
            <w:r>
              <w:t>avec Signet de localisation à positionner pour les ouvrages:</w:t>
            </w:r>
          </w:p>
          <w:p w:rsidR="00025949" w:rsidRDefault="00025949" w:rsidP="00025949">
            <w:r>
              <w:t>Traités dans le cadre de l’opération :</w:t>
            </w:r>
            <w:r w:rsidR="008E5DF7">
              <w:t xml:space="preserve"> en </w:t>
            </w:r>
            <w:r>
              <w:t>jaune</w:t>
            </w:r>
          </w:p>
          <w:p w:rsidR="00025949" w:rsidRDefault="008E5DF7" w:rsidP="00025949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012256" wp14:editId="1A8F17E8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-130810</wp:posOffset>
                      </wp:positionV>
                      <wp:extent cx="134620" cy="173355"/>
                      <wp:effectExtent l="0" t="0" r="17780" b="17145"/>
                      <wp:wrapNone/>
                      <wp:docPr id="25" name="Grou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5" o:spid="_x0000_s1026" style="position:absolute;margin-left:303.7pt;margin-top:-10.3pt;width:10.6pt;height:13.65pt;z-index:251665408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">
                      <v:shape id="Freeform 3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sDsMA&#10;AADbAAAADwAAAGRycy9kb3ducmV2LnhtbESPT4vCMBTE74LfITzBm6ZbUNyuUURQBPfgn7rnR/O2&#10;Kdu8lCZq/fYbQfA4zMxvmPmys7W4Uesrxwo+xgkI4sLpiksF+XkzmoHwAVlj7ZgUPMjDctHvzTHT&#10;7s5Hup1CKSKEfYYKTAhNJqUvDFn0Y9cQR+/XtRZDlG0pdYv3CLe1TJNkKi1WHBcMNrQ2VPydrlbB&#10;9vP7cEnNZf+zW1V5t88nm2syUWo46FZfIAJ14R1+tXdaQTqF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sDsMAAADbAAAADwAAAAAAAAAAAAAAAACYAgAAZHJzL2Rv&#10;d25yZXYueG1sUEsFBgAAAAAEAAQA9QAAAIg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4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MzsQA&#10;AADbAAAADwAAAGRycy9kb3ducmV2LnhtbESPwWrDMBBE74X8g9hAb40cmzbBjRJCIaGHQomdD9hY&#10;W8vEWhlLtZ18fVUo9DjMzBtms5tsKwbqfeNYwXKRgCCunG64VnAuD09rED4ga2wdk4IbedhtZw8b&#10;zLUb+URDEWoRIexzVGBC6HIpfWXIol+4jjh6X663GKLsa6l7HCPctjJNkhdpseG4YLCjN0PVtfi2&#10;CuwylZfsZj7vbXk8PY9nnX3ctVKP82n/CiLQFP7Df+13rSBd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jM7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0C9DB29" wp14:editId="7AE98497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-3810</wp:posOffset>
                      </wp:positionV>
                      <wp:extent cx="134620" cy="173355"/>
                      <wp:effectExtent l="0" t="0" r="17780" b="17145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" o:spid="_x0000_s1026" style="position:absolute;margin-left:209.95pt;margin-top:-.3pt;width:10.6pt;height:13.65pt;z-index:251666432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PMMA&#10;AADaAAAADwAAAGRycy9kb3ducmV2LnhtbESPQWsCMRSE74X+h/CE3mpWDyKrUaxQsSAUN5Z6fGye&#10;u0s3L0sSdf33piB4HGbmG2a+7G0rLuRD41jBaJiBIC6dabhScNCf71MQISIbbB2TghsFWC5eX+aY&#10;G3flPV2KWIkE4ZCjgjrGLpcylDVZDEPXESfv5LzFmKSvpPF4TXDbynGWTaTFhtNCjR2tayr/irNV&#10;sF9tvn6bnf/WWOjjj/6Yjm66VOpt0K9mICL18Rl+tLdGwQT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YPMMAAADaAAAADwAAAAAAAAAAAAAAAACYAgAAZHJzL2Rv&#10;d25yZXYueG1sUEsFBgAAAAAEAAQA9QAAAIgDAAAAAA=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eb8QA&#10;AADaAAAADwAAAGRycy9kb3ducmV2LnhtbESPzWrDMBCE74W8g9hCb40cmzbBjWJCIaGHQMjPA2ys&#10;rWVqrYyl2k6ePioEehxm5htmWYy2ET11vnasYDZNQBCXTtdcKTifNq8LED4ga2wck4IreShWk6cl&#10;5toNfKD+GCoRIexzVGBCaHMpfWnIop+6ljh6366zGKLsKqk7HCLcNjJNkndpsea4YLClT0Plz/HX&#10;KrCzVF6yq9nfmtP28Dacdba7aaVensf1B4hAY/gPP9pfWsEc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3m/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t>Autres faisant obstacles: en rouge</w:t>
            </w:r>
          </w:p>
          <w:p w:rsidR="00025949" w:rsidRDefault="00025949" w:rsidP="00025949">
            <w:r>
              <w:t>équipés</w:t>
            </w:r>
            <w:r w:rsidR="008E5DF7">
              <w:t>, abaissés</w:t>
            </w:r>
            <w:r>
              <w:t xml:space="preserve"> pour la continuité: en vert </w:t>
            </w:r>
          </w:p>
          <w:p w:rsidR="00025949" w:rsidRDefault="00025949" w:rsidP="00025949">
            <w:r>
              <w:t xml:space="preserve">Autres arasés: en transparent </w:t>
            </w:r>
          </w:p>
          <w:p w:rsidR="006A1744" w:rsidRDefault="009D016B" w:rsidP="006A1744">
            <w:pPr>
              <w:pStyle w:val="western"/>
              <w:spacing w:after="240"/>
            </w:pP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7D8ADEB" wp14:editId="0E94D2E9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1421130</wp:posOffset>
                      </wp:positionV>
                      <wp:extent cx="134620" cy="173355"/>
                      <wp:effectExtent l="0" t="0" r="17780" b="17145"/>
                      <wp:wrapNone/>
                      <wp:docPr id="31" name="Grou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3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1" o:spid="_x0000_s1026" style="position:absolute;margin-left:120.95pt;margin-top:111.9pt;width:10.6pt;height:13.65pt;z-index:251673600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v1cQA&#10;AADbAAAADwAAAGRycy9kb3ducmV2LnhtbESPQWsCMRSE74X+h/AK3mpWCyJbo1jBUkEQN0p7fGxe&#10;d5duXpYk1fXfG0HwOMzMN8xs0dtWnMiHxrGC0TADQVw603Cl4KDXr1MQISIbbB2TggsFWMyfn2aY&#10;G3fmPZ2KWIkE4ZCjgjrGLpcylDVZDEPXESfv13mLMUlfSePxnOC2leMsm0iLDaeFGjta1VT+Ff9W&#10;wX75uflutn6nsdA/R/0xHV10qdTgpV++g4jUx0f43v4yCt7G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r9XEAAAA2wAAAA8AAAAAAAAAAAAAAAAAmAIAAGRycy9k&#10;b3ducmV2LnhtbFBLBQYAAAAABAAEAPUAAACJAwAAAAA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cEMIA&#10;AADbAAAADwAAAGRycy9kb3ducmV2LnhtbESP0YrCMBRE34X9h3AXfNNUiyJdo8jCig8LovUDrs3d&#10;ptjclCba6tdvBMHHYWbOMMt1b2txo9ZXjhVMxgkI4sLpiksFp/xntADhA7LG2jEpuJOH9epjsMRM&#10;u44PdDuGUkQI+wwVmBCaTEpfGLLox64hjt6fay2GKNtS6ha7CLe1nCbJXFqsOC4YbOjbUHE5Xq0C&#10;O5nKc3o3+0edbw+z7qTT34dWavjZb75ABOrDO/xq77SCN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BwQwgAAANsAAAAPAAAAAAAAAAAAAAAAAJgCAABkcnMvZG93&#10;bnJldi54bWxQSwUGAAAAAAQABAD1AAAAhwMAAAAA&#10;" fillcolor="black" stroked="f"/>
                    </v:group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696651" wp14:editId="568711A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1515745</wp:posOffset>
                      </wp:positionV>
                      <wp:extent cx="134620" cy="173355"/>
                      <wp:effectExtent l="0" t="0" r="17780" b="1714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176.8pt;margin-top:119.35pt;width:10.6pt;height:13.65pt;z-index:251671552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VpOAQAAGA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YzMUA&#10;AADbAAAADwAAAGRycy9kb3ducmV2LnhtbESPT2sCMRTE74LfITzBi2h2PZR2axQRBC0o1LYHb4/N&#10;c3fp5mVJsn/67RtB8DjMzG+Y1WYwtejI+cqygnSRgCDOra64UPD9tZ+/gvABWWNtmRT8kYfNejxa&#10;YaZtz5/UXUIhIoR9hgrKEJpMSp+XZNAvbEMcvZt1BkOUrpDaYR/hppbLJHmRBiuOCyU2tCsp/720&#10;RkFbXM+ndu9mt9SczLE7pB/c/yg1nQzbdxCBhvAMP9oHrWD5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pjMxQAAANsAAAAPAAAAAAAAAAAAAAAAAJgCAABkcnMv&#10;ZG93bnJldi54bWxQSwUGAAAAAAQABAD1AAAAigMAAAAA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CZ8EA&#10;AADbAAAADwAAAGRycy9kb3ducmV2LnhtbERP3WrCMBS+H/gO4Qi7m6kWh1SjiLCxi8Go7QMcm2NT&#10;bE5Kk9nap18uhF1+fP+7w2hbcafeN44VLBcJCOLK6YZrBWXx8bYB4QOyxtYxKXiQh8N+9rLDTLuB&#10;c7qfQy1iCPsMFZgQukxKXxmy6BeuI47c1fUWQ4R9LXWPQwy3rVwlybu02HBsMNjRyVB1O/9aBXa5&#10;kpf0YX6mtvjM10Op0+9JK/U6H49bEIHG8C9+ur+0gjSuj1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gmf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CC91F" wp14:editId="12DC890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1681480</wp:posOffset>
                      </wp:positionV>
                      <wp:extent cx="161925" cy="76200"/>
                      <wp:effectExtent l="19050" t="19050" r="952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2.4pt" to="195.7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01828EB" wp14:editId="39E67E3D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-118745</wp:posOffset>
                      </wp:positionV>
                      <wp:extent cx="134620" cy="173355"/>
                      <wp:effectExtent l="0" t="0" r="17780" b="1714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2" o:spid="_x0000_s1026" style="position:absolute;margin-left:279.65pt;margin-top:-9.35pt;width:10.6pt;height:13.65pt;z-index:251669504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uOwQAAF4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NR8QA&#10;AADaAAAADwAAAGRycy9kb3ducmV2LnhtbESPW2sCMRSE3wv+h3CEvhTNbgtFVqOIIKhgoV4efDts&#10;jruLm5MlyV78902h0MdhZr5hFqvB1KIj5yvLCtJpAoI4t7riQsHlvJ3MQPiArLG2TAqe5GG1HL0s&#10;MNO252/qTqEQEcI+QwVlCE0mpc9LMuintiGO3t06gyFKV0jtsI9wU8v3JPmUBiuOCyU2tCkpf5xa&#10;o6Atbl/Hduve7qk5mn23Sw/cX5V6HQ/rOYhAQ/gP/7V3WsEH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TUfEAAAA2g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AGMQA&#10;AADaAAAADwAAAGRycy9kb3ducmV2LnhtbESPzWrDMBCE74W8g9hCb40cuw3BjWJCIaGHQMjPA2ys&#10;rWVqrYyl2k6ePioEehxm5htmWYy2ET11vnasYDZNQBCXTtdcKTifNq8LED4ga2wck4IreShWk6cl&#10;5toNfKD+GCoRIexzVGBCaHMpfWnIop+6ljh6366zGKLsKqk7HCLcNjJNkrm0WHNcMNjSp6Hy5/hr&#10;FdhZKi/Z1exvzWl7eB/OOtvdtFIvz+P6A0SgMfyHH+0vreAN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QBj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8E5DF7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85ACD9" wp14:editId="5544DB45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-292100</wp:posOffset>
                      </wp:positionV>
                      <wp:extent cx="134620" cy="173355"/>
                      <wp:effectExtent l="0" t="0" r="17780" b="17145"/>
                      <wp:wrapNone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876" y="2722"/>
                                <a:chExt cx="212" cy="273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6" y="272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279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26" style="position:absolute;margin-left:252.8pt;margin-top:-23pt;width:10.6pt;height:13.65pt;z-index:251667456" coordorigin="5876,272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">
                      <v:shape id="Freeform 9" o:spid="_x0000_s1027" style="position:absolute;left:5876;top:272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6VcQA&#10;AADbAAAADwAAAGRycy9kb3ducmV2LnhtbERPTWvCQBC9C/6HZYReSt2k0FajGxGLIJSCjfXgbciO&#10;SUh2NmbXmP77bqHgbR7vc5arwTSip85VlhXE0wgEcW51xYWC78P2aQbCeWSNjWVS8EMOVul4tMRE&#10;2xt/UZ/5QoQQdgkqKL1vEyldXpJBN7UtceDOtjPoA+wKqTu8hXDTyOcoepUGKw4NJba0KSmvs6tR&#10;8Hb8/HjcDftaYv7SX+bv8elqtko9TIb1AoSnwd/F/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OlXEAAAA2wAAAA8AAAAAAAAAAAAAAAAAmAIAAGRycy9k&#10;b3ducmV2LnhtbFBLBQYAAAAABAAEAPUAAACJAwAAAAA=&#10;" path="m,105l132,,273,102,135,351,,105xe" fillcolor="#92d050">
                        <v:path arrowok="t" o:connecttype="custom" o:connectlocs="0,82;103,0;212,79;105,273;0,82" o:connectangles="0,0,0,0,0"/>
                      </v:shape>
                      <v:shape id="AutoShape 10" o:spid="_x0000_s1028" type="#_x0000_t120" style="position:absolute;left:5953;top:279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l68AA&#10;AADbAAAADwAAAGRycy9kb3ducmV2LnhtbERP24rCMBB9X/Afwgi+ramVXaQaRQTFB2Hx8gFjMzbF&#10;ZlKaaKtfbwRh3+ZwrjNbdLYSd2p86VjBaJiAIM6dLrlQcDquvycgfEDWWDkmBQ/ysJj3vmaYadfy&#10;nu6HUIgYwj5DBSaEOpPS54Ys+qGriSN3cY3FEGFTSN1gG8NtJdMk+ZUWS44NBmtaGcqvh5tVYEep&#10;PI8f5u9ZHTf7n/akx7unVmrQ75ZTEIG68C/+uLc6zk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Xl68AAAADbAAAADwAAAAAAAAAAAAAAAACYAgAAZHJzL2Rvd25y&#10;ZXYueG1sUEsFBgAAAAAEAAQA9QAAAIUDAAAAAA==&#10;" fillcolor="black" stroked="f"/>
                    </v:group>
                  </w:pict>
                </mc:Fallback>
              </mc:AlternateContent>
            </w:r>
            <w:r w:rsidR="006A1744">
              <w:rPr>
                <w:noProof/>
              </w:rPr>
              <w:drawing>
                <wp:inline distT="0" distB="0" distL="0" distR="0" wp14:anchorId="544F36A6" wp14:editId="7DF0663A">
                  <wp:extent cx="5732145" cy="297878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erot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44" w:rsidRDefault="006A1744" w:rsidP="006A1744">
            <w:pPr>
              <w:pStyle w:val="western"/>
              <w:spacing w:after="240"/>
            </w:pPr>
          </w:p>
          <w:p w:rsidR="006A1744" w:rsidRDefault="006A1744" w:rsidP="006A1744">
            <w:pPr>
              <w:pStyle w:val="western"/>
            </w:pPr>
            <w:r>
              <w:t>Ouvrages situés au niveau du signet et localisation de la zone de remous en pointillé rouge</w:t>
            </w:r>
          </w:p>
          <w:p w:rsidR="00163375" w:rsidRPr="00536A43" w:rsidRDefault="00163375" w:rsidP="00163375"/>
          <w:p w:rsidR="00163375" w:rsidRPr="00536A43" w:rsidRDefault="00163375" w:rsidP="00163375">
            <w:r w:rsidRPr="00B85D0E">
              <w:rPr>
                <w:rFonts w:ascii="Arial" w:hAnsi="Arial" w:cs="Arial"/>
                <w:sz w:val="16"/>
                <w:szCs w:val="16"/>
              </w:rPr>
              <w:t>plan cadastral (1/500 ou équivalent)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1744" w:rsidRDefault="006A1744" w:rsidP="00350EAD"/>
          <w:p w:rsidR="006A1744" w:rsidRDefault="009D016B" w:rsidP="00350EAD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F9FA65" wp14:editId="4D07E19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1117600</wp:posOffset>
                      </wp:positionV>
                      <wp:extent cx="134620" cy="173355"/>
                      <wp:effectExtent l="0" t="0" r="17780" b="17145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5" o:spid="_x0000_s1026" style="position:absolute;margin-left:102.75pt;margin-top:88pt;width:10.6pt;height:13.65pt;z-index:251675648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Y8QA&#10;AADbAAAADwAAAGRycy9kb3ducmV2LnhtbESPT2sCMRTE74LfITyhF9HsKkjZGkUEQQsWtO3B22Pz&#10;3F26eVmS7J9++0YoeBxm5jfMejuYWnTkfGVZQTpPQBDnVldcKPj6PMxeQfiArLG2TAp+ycN2Mx6t&#10;MdO25wt111CICGGfoYIyhCaT0uclGfRz2xBH726dwRClK6R22Ee4qeUiSVbSYMVxocSG9iXlP9fW&#10;KGiL28e5PbjpPTVnc+qO6Tv330q9TIbdG4hAQ3iG/9tHrWC5gse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mmPEAAAA2w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aE8QA&#10;AADbAAAADwAAAGRycy9kb3ducmV2LnhtbESPwWrDMBBE74H+g9hCb4kcmybFiRJKoaWHQImdD9ha&#10;G8vUWhlLtZ18fVQo5DjMzBtmu59sKwbqfeNYwXKRgCCunG64VnAq3+cvIHxA1tg6JgUX8rDfPcy2&#10;mGs38pGGItQiQtjnqMCE0OVS+sqQRb9wHXH0zq63GKLsa6l7HCPctjJNkpW02HBcMNjRm6Hqp/i1&#10;Cuwyld/ZxXxd2/Lj+DyedHa4aqWeHqfXDYhAU7iH/9ufWkG2hr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GhP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5284E" wp14:editId="3DC80DC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1292860</wp:posOffset>
                      </wp:positionV>
                      <wp:extent cx="714375" cy="285750"/>
                      <wp:effectExtent l="19050" t="19050" r="952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101.8pt" to="167.3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C481A6" wp14:editId="13AEA3A9">
                  <wp:extent cx="5729605" cy="2974975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60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375" w:rsidRDefault="00163375" w:rsidP="00350E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8A5" w:rsidRDefault="00163375" w:rsidP="00350EAD">
            <w:r w:rsidRPr="00B85D0E">
              <w:rPr>
                <w:rFonts w:ascii="Arial" w:hAnsi="Arial" w:cs="Arial"/>
                <w:sz w:val="16"/>
                <w:szCs w:val="16"/>
              </w:rPr>
              <w:t xml:space="preserve">Croquis d’aménagements </w:t>
            </w:r>
            <w:r w:rsidRPr="00B85D0E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le cas échéant</w:t>
            </w:r>
          </w:p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135FA4" w:rsidRPr="00D508A5" w:rsidRDefault="00135FA4" w:rsidP="006A1744"/>
        </w:tc>
      </w:tr>
    </w:tbl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7D45D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Les objectifs du maitre d’ouvrage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milieu et les pressions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opportunités d’intervention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F34DBC">
            <w:pPr>
              <w:pStyle w:val="Titre2"/>
              <w:outlineLvl w:val="1"/>
            </w:pPr>
            <w:commentRangeStart w:id="5"/>
            <w:r>
              <w:t>Le</w:t>
            </w:r>
            <w:r w:rsidR="00A37C75">
              <w:t xml:space="preserve"> descriptif de </w:t>
            </w:r>
            <w:r w:rsidR="00F34DBC">
              <w:t>la réalisation</w:t>
            </w:r>
            <w:commentRangeEnd w:id="5"/>
            <w:r w:rsidR="00480305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</w:rPr>
              <w:commentReference w:id="5"/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176C9B" w:rsidTr="00176C9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6C9B" w:rsidRDefault="00176C9B" w:rsidP="00A2225D">
            <w:pPr>
              <w:pStyle w:val="Titre2"/>
              <w:outlineLvl w:val="1"/>
            </w:pPr>
            <w:r>
              <w:t xml:space="preserve">Efficience probable </w:t>
            </w:r>
            <w:r w:rsidR="00A37C75">
              <w:t>pour l</w:t>
            </w:r>
            <w:r>
              <w:t xml:space="preserve">es </w:t>
            </w:r>
            <w:commentRangeStart w:id="6"/>
            <w:r>
              <w:t>travaux</w:t>
            </w:r>
            <w:commentRangeEnd w:id="6"/>
            <w:r w:rsidR="006A1744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6"/>
            </w:r>
          </w:p>
        </w:tc>
      </w:tr>
      <w:tr w:rsidR="00176C9B" w:rsidRPr="007D45D4" w:rsidTr="00176C9B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Ces paramètres sont évalués sur la base des caractéristiques moyennes du cours d’eau pour le tronçon géomorphologique homogène concerné :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puissance spécifique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utilisant la largeur moyenne naturelle à pleins bords et le débit moyen journalier de fréquence biennale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les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apports solides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sont évalués en tenant compte de la présence éventuelle de sites de piégeage en amont du secteur à restaurer (barrages, anciennes fosses d’extractions, zones où des curages sont réalisés régulièrement, etc.)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érodabilité des berges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faisant abstraction des protections existantes. Il s’agit donc de l’érodabilité potentielle des berges naturelles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emprise disponible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est évaluée selon une analyse rapide du contexte socio-politique du projet. Doit-on obligatoirement limiter les aménagements au strict gabarit actuel du cours d’eau ? Peut-on se permettre d’élargir l’espace alluvial d’un facteur allant de 1 à 3 fois la largeur du lit (L), de 3 à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L, ou avec une emprise dépassant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L ?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qualité de l’eau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selon la classification et la cartographie simplifiée de 5 à 4 classes des Agences de l’Eau.</w:t>
            </w:r>
          </w:p>
          <w:p w:rsidR="00176C9B" w:rsidRDefault="00176C9B" w:rsidP="00A2225D">
            <w:pPr>
              <w:pStyle w:val="Corps"/>
            </w:pPr>
            <w:r>
              <w:rPr>
                <w:noProof/>
                <w:lang w:bidi="ar-SA"/>
              </w:rPr>
              <w:drawing>
                <wp:inline distT="0" distB="0" distL="0" distR="0" wp14:anchorId="033B096C" wp14:editId="0AE52218">
                  <wp:extent cx="5724525" cy="1409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C9B" w:rsidRDefault="00176C9B" w:rsidP="00A2225D">
            <w:pPr>
              <w:pStyle w:val="Corps"/>
            </w:pPr>
          </w:p>
          <w:p w:rsidR="00176C9B" w:rsidRDefault="00236371" w:rsidP="00A2225D">
            <w:pPr>
              <w:pStyle w:val="Corps"/>
            </w:pPr>
            <w:r>
              <w:t>Note puissance spécifique :</w:t>
            </w:r>
          </w:p>
          <w:p w:rsidR="00236371" w:rsidRDefault="00236371" w:rsidP="00A2225D">
            <w:pPr>
              <w:pStyle w:val="Corps"/>
            </w:pPr>
            <w:r>
              <w:t>Note érodabilité des berges :</w:t>
            </w:r>
          </w:p>
          <w:p w:rsidR="00236371" w:rsidRDefault="00236371" w:rsidP="00A2225D">
            <w:pPr>
              <w:pStyle w:val="Corps"/>
            </w:pPr>
            <w:r>
              <w:t>Note potentiel d’apport solide :</w:t>
            </w:r>
          </w:p>
          <w:p w:rsidR="00236371" w:rsidRDefault="00236371" w:rsidP="00A2225D">
            <w:pPr>
              <w:pStyle w:val="Corps"/>
            </w:pPr>
            <w:r>
              <w:t>Note emprise disponible :</w:t>
            </w:r>
          </w:p>
          <w:p w:rsidR="00176C9B" w:rsidRDefault="00236371" w:rsidP="00A2225D">
            <w:pPr>
              <w:pStyle w:val="Corps"/>
            </w:pPr>
            <w:r>
              <w:t>Note qualité de l’eau :</w:t>
            </w:r>
          </w:p>
          <w:p w:rsidR="00236371" w:rsidRDefault="00236371" w:rsidP="00A2225D">
            <w:pPr>
              <w:pStyle w:val="Corps"/>
            </w:pPr>
            <w:r>
              <w:t>Note totale sur 50 :</w:t>
            </w:r>
          </w:p>
          <w:p w:rsidR="00176C9B" w:rsidRDefault="00176C9B" w:rsidP="00A2225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démarche règlementaire</w:t>
            </w:r>
            <w:r w:rsidR="00A37C75">
              <w:t xml:space="preserve"> (pour les travaux)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550994" w:rsidP="00350EAD">
            <w:pPr>
              <w:pStyle w:val="Corps"/>
            </w:pPr>
            <w:sdt>
              <w:sdtPr>
                <w:id w:val="1787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DIG, </w:t>
            </w:r>
            <w:sdt>
              <w:sdtPr>
                <w:id w:val="-2146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DUP, </w:t>
            </w:r>
            <w:sdt>
              <w:sdtPr>
                <w:id w:val="13921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Autorisation, </w:t>
            </w:r>
            <w:sdt>
              <w:sdtPr>
                <w:id w:val="11379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déclaration, </w:t>
            </w: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-7361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1740910247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gestion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Le suivi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bilan et les perspectives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D13302" w:rsidTr="00D508A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3302" w:rsidRDefault="00D13302" w:rsidP="00350EAD">
            <w:pPr>
              <w:pStyle w:val="Titre2"/>
              <w:outlineLvl w:val="1"/>
            </w:pPr>
            <w:r>
              <w:t>La valorisation de l’opération</w:t>
            </w:r>
          </w:p>
        </w:tc>
      </w:tr>
      <w:tr w:rsidR="00D508A5" w:rsidRPr="007D45D4" w:rsidTr="00D508A5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1E6823" w:rsidP="00350EAD">
            <w:pPr>
              <w:pStyle w:val="Corps"/>
            </w:pPr>
            <w:r>
              <w:t xml:space="preserve">Par les médias : </w:t>
            </w:r>
            <w:sdt>
              <w:sdtPr>
                <w:id w:val="11592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article de presse, reportage </w:t>
            </w:r>
            <w:sdt>
              <w:sdtPr>
                <w:id w:val="-190212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radio ou </w:t>
            </w:r>
            <w:sdt>
              <w:sdtPr>
                <w:id w:val="-4021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télévision</w:t>
            </w:r>
          </w:p>
          <w:p w:rsidR="001E6823" w:rsidRDefault="001E6823" w:rsidP="00350EAD">
            <w:pPr>
              <w:pStyle w:val="Corps"/>
            </w:pPr>
            <w:r>
              <w:t xml:space="preserve">Création de support de communication : </w:t>
            </w:r>
            <w:sdt>
              <w:sdtPr>
                <w:id w:val="-2202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plaquette, </w:t>
            </w:r>
            <w:sdt>
              <w:sdtPr>
                <w:id w:val="-12145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guide, </w:t>
            </w:r>
            <w:sdt>
              <w:sdtPr>
                <w:id w:val="-14422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documentaire vidéo, </w:t>
            </w:r>
            <w:sdt>
              <w:sdtPr>
                <w:id w:val="-1863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DVD, </w:t>
            </w:r>
            <w:sdt>
              <w:sdtPr>
                <w:id w:val="-10916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exposition, </w:t>
            </w:r>
            <w:sdt>
              <w:sdtPr>
                <w:id w:val="-10469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internet</w:t>
            </w:r>
          </w:p>
          <w:p w:rsidR="001E6823" w:rsidRDefault="001E6823" w:rsidP="00350EAD">
            <w:pPr>
              <w:pStyle w:val="Corps"/>
            </w:pPr>
            <w:r>
              <w:t xml:space="preserve">Organisation de visites de terrain : </w:t>
            </w:r>
            <w:sdt>
              <w:sdtPr>
                <w:id w:val="-19607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élus, </w:t>
            </w:r>
            <w:sdt>
              <w:sdtPr>
                <w:id w:val="12166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techniciens, </w:t>
            </w:r>
            <w:sdt>
              <w:sdtPr>
                <w:id w:val="1866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représentants de l’administration</w:t>
            </w:r>
          </w:p>
          <w:p w:rsidR="001E6823" w:rsidRDefault="00550994" w:rsidP="00350EAD">
            <w:pPr>
              <w:pStyle w:val="Corps"/>
            </w:pPr>
            <w:sdt>
              <w:sdtPr>
                <w:id w:val="-8642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Réalisation d’un sentier pédagogique, </w:t>
            </w:r>
            <w:sdt>
              <w:sdtPr>
                <w:id w:val="-160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mise en place de panneaux d’information</w:t>
            </w:r>
          </w:p>
          <w:p w:rsidR="001E6823" w:rsidRDefault="001E6823" w:rsidP="00350EAD">
            <w:pPr>
              <w:pStyle w:val="Corps"/>
            </w:pPr>
            <w:r>
              <w:t xml:space="preserve">Autres : </w:t>
            </w:r>
            <w:sdt>
              <w:sdtPr>
                <w:id w:val="-1944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48200020"/>
                <w:showingPlcHdr/>
              </w:sdtPr>
              <w:sdtEndPr/>
              <w:sdtContent>
                <w:r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35FA4" w:rsidRDefault="00135FA4"/>
    <w:p w:rsidR="00135FA4" w:rsidRDefault="00135FA4">
      <w:r>
        <w:br w:type="page"/>
      </w:r>
    </w:p>
    <w:p w:rsidR="00135FA4" w:rsidRDefault="00135FA4" w:rsidP="00135FA4">
      <w:pPr>
        <w:pStyle w:val="Corps"/>
      </w:pPr>
      <w:r>
        <w:t>Photos avant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>Photos pendant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  <w:r>
        <w:t xml:space="preserve">Photos </w:t>
      </w:r>
      <w:r w:rsidR="008E07CF">
        <w:t xml:space="preserve">juste </w:t>
      </w:r>
      <w:r>
        <w:t>après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  <w:p w:rsidR="002E7745" w:rsidRDefault="002E7745" w:rsidP="00A2225D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A2225D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 xml:space="preserve">Photos après une période de </w:t>
      </w:r>
      <w:sdt>
        <w:sdtPr>
          <w:id w:val="1602063610"/>
          <w:showingPlcHdr/>
        </w:sdtPr>
        <w:sdtEndPr/>
        <w:sdtContent>
          <w:r w:rsidRPr="00640D30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  <w:p w:rsidR="008E07CF" w:rsidRDefault="008E07CF" w:rsidP="00A2225D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A2225D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</w:p>
    <w:p w:rsidR="00135FA4" w:rsidRDefault="00135FA4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528"/>
        <w:gridCol w:w="5715"/>
      </w:tblGrid>
      <w:tr w:rsidR="00D13302" w:rsidRPr="007D45D4" w:rsidTr="00D508A5">
        <w:trPr>
          <w:trHeight w:val="583"/>
        </w:trPr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A22434" w:rsidTr="00D508A5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coûts</w:t>
            </w: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Titresformulaire"/>
            </w:pPr>
            <w:commentRangeStart w:id="7"/>
            <w:r>
              <w:t>Coûts des études</w:t>
            </w:r>
            <w:commentRangeEnd w:id="7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7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A22434">
            <w:pPr>
              <w:pStyle w:val="Titresformulaire"/>
            </w:pPr>
            <w:commentRangeStart w:id="8"/>
            <w:r>
              <w:t>Coûts des acquisitions</w:t>
            </w:r>
            <w:commentRangeEnd w:id="8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8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9"/>
            <w:r>
              <w:t>Coûts des travaux et aménagements</w:t>
            </w:r>
            <w:commentRangeEnd w:id="9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9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10"/>
            <w:r>
              <w:t>Coûts de la valorisation</w:t>
            </w:r>
            <w:commentRangeEnd w:id="10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10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RP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Pr="00A22434" w:rsidRDefault="00A22434" w:rsidP="00350EAD">
            <w:pPr>
              <w:pStyle w:val="Titresformulaire"/>
              <w:rPr>
                <w:b/>
              </w:rPr>
            </w:pPr>
            <w:r w:rsidRPr="00A22434">
              <w:rPr>
                <w:b/>
              </w:rPr>
              <w:t>Coût total de l’opération</w:t>
            </w:r>
          </w:p>
        </w:tc>
        <w:tc>
          <w:tcPr>
            <w:tcW w:w="5715" w:type="dxa"/>
          </w:tcPr>
          <w:p w:rsidR="00A22434" w:rsidRPr="00A22434" w:rsidRDefault="00A22434" w:rsidP="00350EAD">
            <w:pPr>
              <w:pStyle w:val="Corps"/>
              <w:rPr>
                <w:b/>
              </w:rPr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350EAD">
            <w:pPr>
              <w:pStyle w:val="Titresformulaire"/>
            </w:pPr>
            <w:r>
              <w:t>Partenaires financiers et financements</w:t>
            </w:r>
          </w:p>
        </w:tc>
        <w:tc>
          <w:tcPr>
            <w:tcW w:w="5715" w:type="dxa"/>
          </w:tcPr>
          <w:p w:rsidR="00D13302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8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gence de l’eau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2795892"/>
                <w:placeholder>
                  <w:docPart w:val="DefaultPlaceholder_1082065159"/>
                </w:placeholder>
                <w:showingPlcHdr/>
                <w:comboBox>
                  <w:listItem w:value="Choisissez un élément."/>
                  <w:listItem w:displayText="RMC" w:value="RMC"/>
                  <w:listItem w:displayText="LB" w:value="LB"/>
                  <w:listItem w:displayText="SN" w:value="SN"/>
                </w:comboBox>
              </w:sdtPr>
              <w:sdtEndPr/>
              <w:sdtContent>
                <w:r w:rsidR="002E7745" w:rsidRPr="00640D30">
                  <w:rPr>
                    <w:rStyle w:val="Textedelespacerserv"/>
                  </w:rPr>
                  <w:t>Choisissez un élément.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E7745" w:rsidRDefault="00550994" w:rsidP="00D13302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6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2082098785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2E7745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61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FEADER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707328522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D13302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60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conseil régiona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018603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,  %</w:t>
            </w:r>
          </w:p>
          <w:p w:rsidR="00D13302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7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conseil général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1854701"/>
                <w:showingPlcHdr/>
              </w:sdtPr>
              <w:sdtEndPr/>
              <w:sdtContent>
                <w:r w:rsidR="00BA16B1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2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syndicat de rivière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1999039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9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conservatoire régiona</w:t>
            </w:r>
            <w:r w:rsidR="00812B00">
              <w:rPr>
                <w:rFonts w:ascii="Arial" w:hAnsi="Arial" w:cs="Arial"/>
                <w:sz w:val="18"/>
                <w:szCs w:val="18"/>
              </w:rPr>
              <w:t>l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d’espaces naturels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82651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550994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64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fédérations départementales pour la pêche et la </w:t>
            </w:r>
          </w:p>
          <w:p w:rsidR="00D13302" w:rsidRDefault="00812B00" w:rsidP="00D13302">
            <w:pPr>
              <w:rPr>
                <w:rFonts w:ascii="Arial" w:hAnsi="Arial" w:cs="Arial"/>
                <w:sz w:val="18"/>
                <w:szCs w:val="18"/>
              </w:rPr>
            </w:pPr>
            <w:r w:rsidRPr="00812B00">
              <w:rPr>
                <w:rFonts w:ascii="Arial" w:hAnsi="Arial" w:cs="Arial"/>
                <w:sz w:val="18"/>
                <w:szCs w:val="18"/>
              </w:rPr>
              <w:t xml:space="preserve">protection du milieu aquatique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784456"/>
                <w:showingPlcHdr/>
              </w:sdtPr>
              <w:sdtEndPr/>
              <w:sdtContent>
                <w:r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22434" w:rsidRDefault="00550994" w:rsidP="00812B00">
            <w:pPr>
              <w:pStyle w:val="Corps"/>
            </w:pP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3694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812B00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1603341830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D13302" w:rsidP="00F34DBC">
            <w:pPr>
              <w:pStyle w:val="Titresformulaire"/>
            </w:pPr>
            <w:commentRangeStart w:id="11"/>
            <w:r>
              <w:t>P</w:t>
            </w:r>
            <w:r w:rsidR="008E07CF">
              <w:t>restat</w:t>
            </w:r>
            <w:r>
              <w:t>aires techniques du projet</w:t>
            </w:r>
            <w:commentRangeEnd w:id="11"/>
            <w:r w:rsidR="00812B0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11"/>
            </w:r>
            <w:r w:rsidR="00F34DBC">
              <w:t xml:space="preserve"> (entreprises, nom du responsable des chantiers)</w:t>
            </w:r>
          </w:p>
        </w:tc>
        <w:tc>
          <w:tcPr>
            <w:tcW w:w="5715" w:type="dxa"/>
          </w:tcPr>
          <w:p w:rsidR="00A22434" w:rsidRDefault="00A22434" w:rsidP="00812B00"/>
        </w:tc>
      </w:tr>
      <w:tr w:rsidR="008E07CF" w:rsidTr="008E07CF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F34DBC">
            <w:pPr>
              <w:pStyle w:val="Titresformulaire"/>
            </w:pPr>
            <w:r>
              <w:t>Avis sur les prestat</w:t>
            </w:r>
            <w:r w:rsidR="00F34DBC">
              <w:t>ions</w:t>
            </w:r>
            <w:r>
              <w:t xml:space="preserve"> techniques</w:t>
            </w:r>
            <w:r w:rsidR="00F34DBC">
              <w:t xml:space="preserve"> externalisées</w:t>
            </w:r>
          </w:p>
        </w:tc>
        <w:tc>
          <w:tcPr>
            <w:tcW w:w="5715" w:type="dxa"/>
          </w:tcPr>
          <w:p w:rsidR="008E07CF" w:rsidRPr="00D13302" w:rsidRDefault="008E07CF" w:rsidP="00283AA2">
            <w:pPr>
              <w:rPr>
                <w:rFonts w:ascii="Arial" w:hAnsi="Arial" w:cs="Arial"/>
                <w:sz w:val="19"/>
                <w:szCs w:val="19"/>
              </w:rPr>
            </w:pPr>
          </w:p>
          <w:p w:rsidR="008E07CF" w:rsidRDefault="008E07CF" w:rsidP="00283AA2">
            <w:pPr>
              <w:pStyle w:val="Corps"/>
            </w:pPr>
          </w:p>
        </w:tc>
      </w:tr>
      <w:tr w:rsidR="008E07CF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D508A5">
            <w:pPr>
              <w:pStyle w:val="Titresformulaire"/>
            </w:pPr>
            <w:r>
              <w:t>Maitre d’ouvrage (structure, adresse)</w:t>
            </w:r>
          </w:p>
        </w:tc>
        <w:tc>
          <w:tcPr>
            <w:tcW w:w="5715" w:type="dxa"/>
          </w:tcPr>
          <w:p w:rsidR="008E07CF" w:rsidRPr="00D13302" w:rsidRDefault="008E07CF" w:rsidP="00350EA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3302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D13302" w:rsidRDefault="00D13302" w:rsidP="00350EAD">
            <w:pPr>
              <w:pStyle w:val="Titresformulaire"/>
            </w:pPr>
            <w:r>
              <w:t>Contact</w:t>
            </w:r>
            <w:r w:rsidR="00D508A5">
              <w:t>(s)</w:t>
            </w:r>
            <w:r>
              <w:t xml:space="preserve"> technique</w:t>
            </w:r>
            <w:r w:rsidR="00D508A5">
              <w:t>(s)</w:t>
            </w:r>
            <w:r>
              <w:t xml:space="preserve"> (nom,</w:t>
            </w:r>
            <w:r w:rsidR="00D508A5">
              <w:t xml:space="preserve"> email)</w:t>
            </w:r>
            <w:r>
              <w:t xml:space="preserve"> </w:t>
            </w:r>
          </w:p>
        </w:tc>
        <w:tc>
          <w:tcPr>
            <w:tcW w:w="5715" w:type="dxa"/>
          </w:tcPr>
          <w:p w:rsidR="00D13302" w:rsidRDefault="00D13302" w:rsidP="00D13302"/>
        </w:tc>
      </w:tr>
    </w:tbl>
    <w:p w:rsidR="007D45D4" w:rsidRDefault="007D45D4" w:rsidP="00D13302"/>
    <w:p w:rsidR="00F5042B" w:rsidRDefault="00F5042B" w:rsidP="00D13302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F5042B" w:rsidTr="00EF0E1E">
        <w:tc>
          <w:tcPr>
            <w:tcW w:w="9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5042B" w:rsidRDefault="00F5042B" w:rsidP="00F5042B">
            <w:pPr>
              <w:pStyle w:val="Titre2"/>
              <w:outlineLvl w:val="1"/>
            </w:pPr>
            <w:r>
              <w:t xml:space="preserve">Décompte general definitif des travaux (ou à defaut devis </w:t>
            </w:r>
            <w:commentRangeStart w:id="12"/>
            <w:r>
              <w:t>validé</w:t>
            </w:r>
            <w:commentRangeEnd w:id="12"/>
            <w:r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12"/>
            </w:r>
            <w:r>
              <w:t>)</w:t>
            </w:r>
          </w:p>
        </w:tc>
      </w:tr>
    </w:tbl>
    <w:p w:rsidR="00F5042B" w:rsidRDefault="00F5042B" w:rsidP="00D13302"/>
    <w:sectPr w:rsidR="00F5042B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EROCHOWSKI Antoine" w:date="2015-07-01T16:02:00Z" w:initials=" ">
    <w:p w:rsidR="006A1744" w:rsidRDefault="006A1744" w:rsidP="006A1744">
      <w:pPr>
        <w:pStyle w:val="Commentaire"/>
      </w:pPr>
      <w:r>
        <w:rPr>
          <w:rStyle w:val="Marquedecommentaire"/>
        </w:rPr>
        <w:annotationRef/>
      </w:r>
      <w:r>
        <w:t>Année de subvention en lien avec la demande FEDER sur les postes / année de subvention du projet si pas de FEDER</w:t>
      </w:r>
    </w:p>
  </w:comment>
  <w:comment w:id="2" w:author="WEROCHOWSKI Antoine" w:date="2016-10-19T10:03:00Z" w:initials=" ">
    <w:p w:rsidR="006A1744" w:rsidRDefault="006A1744">
      <w:pPr>
        <w:pStyle w:val="Commentaire"/>
      </w:pPr>
      <w:r>
        <w:rPr>
          <w:rStyle w:val="Marquedecommentaire"/>
        </w:rPr>
        <w:annotationRef/>
      </w:r>
      <w:r>
        <w:t xml:space="preserve">Linéaire en m </w:t>
      </w:r>
      <w:r w:rsidR="00CD77EE">
        <w:t xml:space="preserve">de rivière </w:t>
      </w:r>
      <w:r w:rsidR="006C399E">
        <w:t xml:space="preserve">pour la mise en defens </w:t>
      </w:r>
      <w:r w:rsidR="00CD77EE">
        <w:t>(</w:t>
      </w:r>
      <w:r w:rsidR="006C399E">
        <w:t xml:space="preserve">ou du </w:t>
      </w:r>
      <w:r w:rsidR="00CD77EE">
        <w:t>remous</w:t>
      </w:r>
      <w:r w:rsidR="006C399E">
        <w:t xml:space="preserve"> pour les effacements</w:t>
      </w:r>
      <w:r w:rsidR="00CD77EE">
        <w:t xml:space="preserve">) </w:t>
      </w:r>
      <w:r>
        <w:t>ou surface en m2</w:t>
      </w:r>
      <w:r w:rsidR="00CD77EE">
        <w:t xml:space="preserve">, hauteur de la chute </w:t>
      </w:r>
    </w:p>
  </w:comment>
  <w:comment w:id="3" w:author="WEROCHOWSKI Antoine" w:date="2016-09-28T08:53:00Z" w:initials=" ">
    <w:p w:rsidR="00D437F2" w:rsidRDefault="00D437F2" w:rsidP="00D437F2">
      <w:pPr>
        <w:pStyle w:val="Commentaire"/>
      </w:pPr>
      <w:r>
        <w:rPr>
          <w:rStyle w:val="Marquedecommentaire"/>
        </w:rPr>
        <w:annotationRef/>
      </w:r>
      <w:r>
        <w:t>Lineaire en km jusqu’au prochain obstacle à l’amont sur le cours d’eau principal</w:t>
      </w:r>
    </w:p>
  </w:comment>
  <w:comment w:id="4" w:author="WEROCHOWSKI Antoine" w:date="2015-07-01T16:08:00Z" w:initials=" ">
    <w:p w:rsidR="006A1744" w:rsidRDefault="006A1744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Style w:val="Marquedecommentaire"/>
        </w:rPr>
        <w:annotationRef/>
      </w:r>
      <w:r>
        <w:rPr>
          <w:rFonts w:ascii="Segoe UI" w:hAnsi="Segoe UI" w:cs="Segoe UI"/>
          <w:kern w:val="1"/>
          <w:sz w:val="20"/>
          <w:szCs w:val="20"/>
        </w:rPr>
        <w:t>Carte de situation au 1/25 000</w:t>
      </w:r>
      <w:r>
        <w:rPr>
          <w:rFonts w:ascii="Segoe UI" w:hAnsi="Segoe UI" w:cs="Segoe UI"/>
          <w:kern w:val="1"/>
          <w:position w:val="6"/>
          <w:sz w:val="20"/>
          <w:szCs w:val="20"/>
        </w:rPr>
        <w:t>e</w:t>
      </w:r>
      <w:r>
        <w:rPr>
          <w:rFonts w:ascii="Segoe UI" w:hAnsi="Segoe UI" w:cs="Segoe UI"/>
          <w:kern w:val="1"/>
          <w:sz w:val="20"/>
          <w:szCs w:val="20"/>
        </w:rPr>
        <w:t xml:space="preserve"> pour situer les travaux par rapport à la commune la plus proche, avec un zoom plus fin dans le cadre de travaux très localisés (le parcellaire disponible sous geoportail serait idéalement à mettre sur la carte la plus précise) </w:t>
      </w:r>
    </w:p>
    <w:p w:rsidR="006A1744" w:rsidRDefault="006A1744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kern w:val="1"/>
          <w:sz w:val="20"/>
          <w:szCs w:val="20"/>
        </w:rPr>
        <w:t>Pour les cas où cette échelle n’est pas pertinente (zone humide, pesticides) une carte au 1/50 000 ou + avec les contours du bassin versant principal et les communes visées</w:t>
      </w:r>
    </w:p>
    <w:p w:rsidR="006A1744" w:rsidRDefault="006A1744">
      <w:pPr>
        <w:pStyle w:val="Commentaire"/>
      </w:pPr>
    </w:p>
  </w:comment>
  <w:comment w:id="5" w:author="WEROCHOWSKI Antoine" w:date="2015-01-06T16:44:00Z" w:initials=" ">
    <w:p w:rsidR="00480305" w:rsidRDefault="00480305">
      <w:pPr>
        <w:pStyle w:val="Commentaire"/>
      </w:pPr>
      <w:r>
        <w:rPr>
          <w:rStyle w:val="Marquedecommentaire"/>
        </w:rPr>
        <w:annotationRef/>
      </w:r>
      <w:r>
        <w:t>Dont précision sur le niveau d’ambition</w:t>
      </w:r>
      <w:r w:rsidR="00F34DBC">
        <w:t xml:space="preserve"> pour les travaux et aménagements :</w:t>
      </w:r>
      <w:r>
        <w:t xml:space="preserve"> Préservation, Limitation des </w:t>
      </w:r>
      <w:r w:rsidR="00BA16B1">
        <w:t>dysfonctionnements</w:t>
      </w:r>
      <w:r>
        <w:t xml:space="preserve">, Restauration R1 R2 ou R3 </w:t>
      </w:r>
    </w:p>
  </w:comment>
  <w:comment w:id="6" w:author="WEROCHOWSKI Antoine" w:date="2015-07-01T16:15:00Z" w:initials=" ">
    <w:p w:rsidR="006A1744" w:rsidRDefault="006A1744">
      <w:pPr>
        <w:pStyle w:val="Commentaire"/>
      </w:pPr>
      <w:r>
        <w:rPr>
          <w:rStyle w:val="Marquedecommentaire"/>
        </w:rPr>
        <w:annotationRef/>
      </w:r>
      <w:r>
        <w:rPr>
          <w:rFonts w:ascii="Segoe UI" w:hAnsi="Segoe UI" w:cs="Segoe UI"/>
        </w:rPr>
        <w:t>Cf guide de restauration hydromorpho de l'AESN a partir de la page 12 qui explique tous les paramètres du tableau</w:t>
      </w:r>
    </w:p>
  </w:comment>
  <w:comment w:id="7" w:author="WEROCHOWSKI Antoine" w:date="2015-01-06T11:22:00Z" w:initials=" ">
    <w:p w:rsidR="00107D60" w:rsidRDefault="00107D60" w:rsidP="00107D60">
      <w:r>
        <w:rPr>
          <w:rStyle w:val="Marquedecommentaire"/>
        </w:rPr>
        <w:annotationRef/>
      </w:r>
      <w:r w:rsidRPr="00107D60">
        <w:rPr>
          <w:rFonts w:ascii="Arial" w:hAnsi="Arial" w:cs="Arial"/>
          <w:sz w:val="19"/>
          <w:szCs w:val="19"/>
        </w:rPr>
        <w:t xml:space="preserve">comprend le coût des études préalables et des études de suivi quand celles-ci existent </w:t>
      </w:r>
    </w:p>
  </w:comment>
  <w:comment w:id="8" w:author="WEROCHOWSKI Antoine" w:date="2015-01-06T11:22:00Z" w:initials=" ">
    <w:p w:rsidR="00107D60" w:rsidRDefault="00107D60" w:rsidP="00107D60">
      <w:pPr>
        <w:pStyle w:val="Commentaire"/>
      </w:pPr>
      <w:r>
        <w:rPr>
          <w:rStyle w:val="Marquedecommentaire"/>
        </w:rPr>
        <w:annotationRef/>
      </w:r>
      <w:r>
        <w:t>représente les coûts des parcelles foncières acquises</w:t>
      </w:r>
    </w:p>
  </w:comment>
  <w:comment w:id="9" w:author="WEROCHOWSKI Antoine" w:date="2015-01-06T16:45:00Z" w:initials=" ">
    <w:p w:rsidR="00107D60" w:rsidRDefault="00107D60" w:rsidP="00107D60">
      <w:r>
        <w:rPr>
          <w:rStyle w:val="Marquedecommentaire"/>
        </w:rPr>
        <w:annotationRef/>
      </w:r>
      <w:r w:rsidRPr="00107D60">
        <w:rPr>
          <w:rFonts w:ascii="Arial" w:hAnsi="Arial" w:cs="Arial"/>
          <w:sz w:val="19"/>
          <w:szCs w:val="19"/>
        </w:rPr>
        <w:t xml:space="preserve">regroupe à la fois le coût de réalisation des travaux de restauration et la mise en place de travaux complémentaires </w:t>
      </w:r>
    </w:p>
  </w:comment>
  <w:comment w:id="10" w:author="WEROCHOWSKI Antoine" w:date="2015-01-06T11:22:00Z" w:initials=" ">
    <w:p w:rsidR="00107D60" w:rsidRDefault="00107D60" w:rsidP="00107D60"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>r</w:t>
      </w:r>
      <w:r w:rsidRPr="00107D60">
        <w:rPr>
          <w:rFonts w:ascii="Arial" w:hAnsi="Arial" w:cs="Arial"/>
          <w:sz w:val="19"/>
          <w:szCs w:val="19"/>
        </w:rPr>
        <w:t>eprésente les coûts de communication en faveur de l’opération une fois les travaux terminés (parution d’articles, sentiers pédestres, panneau d’information...)</w:t>
      </w:r>
    </w:p>
  </w:comment>
  <w:comment w:id="11" w:author="WEROCHOWSKI Antoine" w:date="2015-01-06T16:43:00Z" w:initials=" ">
    <w:p w:rsidR="00812B00" w:rsidRPr="00D13302" w:rsidRDefault="00812B00" w:rsidP="00812B00">
      <w:pPr>
        <w:rPr>
          <w:rFonts w:ascii="Arial" w:hAnsi="Arial" w:cs="Arial"/>
          <w:sz w:val="19"/>
          <w:szCs w:val="19"/>
        </w:rPr>
      </w:pPr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 xml:space="preserve"> </w:t>
      </w:r>
      <w:r w:rsidR="002E7745">
        <w:rPr>
          <w:rFonts w:ascii="Arial" w:hAnsi="Arial" w:cs="Arial"/>
          <w:sz w:val="19"/>
          <w:szCs w:val="19"/>
        </w:rPr>
        <w:t xml:space="preserve">en charge de la définition et </w:t>
      </w:r>
      <w:r w:rsidR="00F34DBC">
        <w:rPr>
          <w:rFonts w:ascii="Arial" w:hAnsi="Arial" w:cs="Arial"/>
          <w:sz w:val="19"/>
          <w:szCs w:val="19"/>
        </w:rPr>
        <w:t>de la réalisation</w:t>
      </w:r>
      <w:r w:rsidR="002E7745">
        <w:rPr>
          <w:rFonts w:ascii="Arial" w:hAnsi="Arial" w:cs="Arial"/>
          <w:sz w:val="19"/>
          <w:szCs w:val="19"/>
        </w:rPr>
        <w:t xml:space="preserve"> de l’opération : </w:t>
      </w:r>
      <w:r w:rsidR="00F34DBC">
        <w:rPr>
          <w:rFonts w:ascii="Arial" w:hAnsi="Arial" w:cs="Arial"/>
          <w:sz w:val="19"/>
          <w:szCs w:val="19"/>
        </w:rPr>
        <w:t xml:space="preserve">entrepreneur, </w:t>
      </w:r>
      <w:r>
        <w:rPr>
          <w:rFonts w:ascii="Arial" w:hAnsi="Arial" w:cs="Arial"/>
          <w:sz w:val="19"/>
          <w:szCs w:val="19"/>
        </w:rPr>
        <w:t>maitre d’œuvre, assistant à maitre d’ouvrage, contrôle technique, assistance juridique…</w:t>
      </w:r>
      <w:r w:rsidR="008E07CF">
        <w:rPr>
          <w:rFonts w:ascii="Arial" w:hAnsi="Arial" w:cs="Arial"/>
          <w:sz w:val="19"/>
          <w:szCs w:val="19"/>
        </w:rPr>
        <w:t xml:space="preserve"> citer le nom des </w:t>
      </w:r>
      <w:r w:rsidR="001C5B4A">
        <w:rPr>
          <w:rFonts w:ascii="Arial" w:hAnsi="Arial" w:cs="Arial"/>
          <w:sz w:val="19"/>
          <w:szCs w:val="19"/>
        </w:rPr>
        <w:t>responsables du suivi de terrain</w:t>
      </w:r>
      <w:r w:rsidR="008E07CF">
        <w:rPr>
          <w:rFonts w:ascii="Arial" w:hAnsi="Arial" w:cs="Arial"/>
          <w:sz w:val="19"/>
          <w:szCs w:val="19"/>
        </w:rPr>
        <w:t xml:space="preserve"> si le travail n’a pas été effectué en régie</w:t>
      </w:r>
    </w:p>
    <w:p w:rsidR="00812B00" w:rsidRDefault="00812B00">
      <w:pPr>
        <w:pStyle w:val="Commentaire"/>
      </w:pPr>
    </w:p>
  </w:comment>
  <w:comment w:id="12" w:author="WEROCHOWSKI Antoine" w:date="2017-01-17T12:10:00Z" w:initials=" ">
    <w:p w:rsidR="00F5042B" w:rsidRDefault="00F5042B">
      <w:pPr>
        <w:pStyle w:val="Commentaire"/>
      </w:pPr>
      <w:r>
        <w:rPr>
          <w:rStyle w:val="Marquedecommentaire"/>
        </w:rPr>
        <w:annotationRef/>
      </w:r>
      <w:r>
        <w:t>l’idée est d’avoir un document final précisant les couts par postes d’intervention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4"/>
    <w:rsid w:val="00025949"/>
    <w:rsid w:val="00107D60"/>
    <w:rsid w:val="0011367B"/>
    <w:rsid w:val="001166AB"/>
    <w:rsid w:val="00135FA4"/>
    <w:rsid w:val="00163375"/>
    <w:rsid w:val="00176C9B"/>
    <w:rsid w:val="00196E1C"/>
    <w:rsid w:val="001C5B4A"/>
    <w:rsid w:val="001E6823"/>
    <w:rsid w:val="001F4FC3"/>
    <w:rsid w:val="002303B4"/>
    <w:rsid w:val="00236371"/>
    <w:rsid w:val="002E7745"/>
    <w:rsid w:val="00315FB6"/>
    <w:rsid w:val="00350EAD"/>
    <w:rsid w:val="00355183"/>
    <w:rsid w:val="003C272A"/>
    <w:rsid w:val="00480305"/>
    <w:rsid w:val="00540937"/>
    <w:rsid w:val="00550994"/>
    <w:rsid w:val="005613EB"/>
    <w:rsid w:val="0056482B"/>
    <w:rsid w:val="006A1744"/>
    <w:rsid w:val="006C399E"/>
    <w:rsid w:val="00750F46"/>
    <w:rsid w:val="007D45D4"/>
    <w:rsid w:val="00812B00"/>
    <w:rsid w:val="00863D3B"/>
    <w:rsid w:val="008E07CF"/>
    <w:rsid w:val="008E5DF7"/>
    <w:rsid w:val="009D016B"/>
    <w:rsid w:val="00A03030"/>
    <w:rsid w:val="00A22434"/>
    <w:rsid w:val="00A37C75"/>
    <w:rsid w:val="00A52F04"/>
    <w:rsid w:val="00AB2C9F"/>
    <w:rsid w:val="00B83F57"/>
    <w:rsid w:val="00B94A8F"/>
    <w:rsid w:val="00BA16B1"/>
    <w:rsid w:val="00CA194E"/>
    <w:rsid w:val="00CD77EE"/>
    <w:rsid w:val="00D13302"/>
    <w:rsid w:val="00D35C85"/>
    <w:rsid w:val="00D437F2"/>
    <w:rsid w:val="00D508A5"/>
    <w:rsid w:val="00EE58D0"/>
    <w:rsid w:val="00F34DBC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5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5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chowski\AppData\Roaming\Microsoft\Templates\Travel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79BCD-EDA7-4F98-AA7B-C1DD400CA958}"/>
      </w:docPartPr>
      <w:docPartBody>
        <w:p w:rsidR="006B1F87" w:rsidRDefault="006B1F87">
          <w:r w:rsidRPr="00640D3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E969F448164C278F1DCFB24E639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C9A96-CE83-4A9D-8CC0-C35C68A85F70}"/>
      </w:docPartPr>
      <w:docPartBody>
        <w:p w:rsidR="006B1F87" w:rsidRDefault="006B1F87" w:rsidP="006B1F87">
          <w:pPr>
            <w:pStyle w:val="55E969F448164C278F1DCFB24E639471"/>
          </w:pPr>
          <w:r w:rsidRPr="00640D3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7"/>
    <w:rsid w:val="001E6DDA"/>
    <w:rsid w:val="00662B72"/>
    <w:rsid w:val="006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630-C8CE-4EA3-BAA3-261DD456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0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WEROCHOWSKI Antoine</dc:creator>
  <cp:lastModifiedBy>OLIVIER Maëlle</cp:lastModifiedBy>
  <cp:revision>2</cp:revision>
  <cp:lastPrinted>2002-03-13T16:40:00Z</cp:lastPrinted>
  <dcterms:created xsi:type="dcterms:W3CDTF">2018-08-08T07:02:00Z</dcterms:created>
  <dcterms:modified xsi:type="dcterms:W3CDTF">2018-08-08T07:02:00Z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